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6" w:line="276" w:lineRule="auto"/>
        <w:rPr>
          <w:sz w:val="24"/>
          <w:szCs w:val="24"/>
        </w:rPr>
      </w:pPr>
      <w:r w:rsidDel="00000000" w:rsidR="00000000" w:rsidRPr="00000000">
        <w:rPr>
          <w:sz w:val="24"/>
          <w:szCs w:val="24"/>
        </w:rPr>
        <w:drawing>
          <wp:inline distB="114300" distT="114300" distL="114300" distR="114300">
            <wp:extent cx="1328738" cy="816994"/>
            <wp:effectExtent b="0" l="0" r="0" t="0"/>
            <wp:docPr id="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328738" cy="816994"/>
                    </a:xfrm>
                    <a:prstGeom prst="rect"/>
                    <a:ln/>
                  </pic:spPr>
                </pic:pic>
              </a:graphicData>
            </a:graphic>
          </wp:inline>
        </w:drawing>
      </w:r>
      <w:r w:rsidDel="00000000" w:rsidR="00000000" w:rsidRPr="00000000">
        <w:rPr>
          <w:sz w:val="24"/>
          <w:szCs w:val="24"/>
          <w:rtl w:val="0"/>
        </w:rPr>
        <w:tab/>
        <w:tab/>
        <w:tab/>
        <w:tab/>
        <w:tab/>
        <w:tab/>
        <w:tab/>
        <w:tab/>
        <w:tab/>
        <w:tab/>
        <w:t xml:space="preserve">                         Kinnitatud 02.10.2024 </w:t>
      </w:r>
    </w:p>
    <w:p w:rsidR="00000000" w:rsidDel="00000000" w:rsidP="00000000" w:rsidRDefault="00000000" w:rsidRPr="00000000" w14:paraId="00000002">
      <w:pPr>
        <w:spacing w:before="16" w:line="276" w:lineRule="auto"/>
        <w:ind w:left="8640" w:firstLine="720"/>
        <w:rPr>
          <w:rFonts w:ascii="Calibri" w:cs="Calibri" w:eastAsia="Calibri" w:hAnsi="Calibri"/>
          <w:b w:val="1"/>
          <w:sz w:val="22"/>
          <w:szCs w:val="22"/>
        </w:rPr>
      </w:pPr>
      <w:r w:rsidDel="00000000" w:rsidR="00000000" w:rsidRPr="00000000">
        <w:rPr>
          <w:sz w:val="24"/>
          <w:szCs w:val="24"/>
          <w:rtl w:val="0"/>
        </w:rPr>
        <w:t xml:space="preserve">                         juhatuse otsusega </w:t>
      </w:r>
      <w:r w:rsidDel="00000000" w:rsidR="00000000" w:rsidRPr="00000000">
        <w:rPr>
          <w:rtl w:val="0"/>
        </w:rPr>
      </w:r>
    </w:p>
    <w:p w:rsidR="00000000" w:rsidDel="00000000" w:rsidP="00000000" w:rsidRDefault="00000000" w:rsidRPr="00000000" w14:paraId="00000003">
      <w:pPr>
        <w:spacing w:after="200" w:before="240" w:line="276" w:lineRule="auto"/>
        <w:ind w:left="-850.3937007874016" w:firstLine="0"/>
        <w:jc w:val="both"/>
        <w:rPr>
          <w:b w:val="1"/>
          <w:sz w:val="28"/>
          <w:szCs w:val="28"/>
        </w:rPr>
      </w:pPr>
      <w:r w:rsidDel="00000000" w:rsidR="00000000" w:rsidRPr="00000000">
        <w:rPr>
          <w:b w:val="1"/>
          <w:sz w:val="24"/>
          <w:szCs w:val="24"/>
          <w:rtl w:val="0"/>
        </w:rPr>
        <w:t xml:space="preserve">Kompetentsipõhise eneseanalüüsi vorm Eesti Toitumisnõustajate ja -terapeutide Ühendusse </w:t>
      </w:r>
      <w:r w:rsidDel="00000000" w:rsidR="00000000" w:rsidRPr="00000000">
        <w:rPr>
          <w:b w:val="1"/>
          <w:sz w:val="24"/>
          <w:szCs w:val="24"/>
          <w:rtl w:val="0"/>
        </w:rPr>
        <w:t xml:space="preserve">jätkuhindamisel</w:t>
      </w:r>
      <w:r w:rsidDel="00000000" w:rsidR="00000000" w:rsidRPr="00000000">
        <w:rPr>
          <w:rtl w:val="0"/>
        </w:rPr>
      </w:r>
    </w:p>
    <w:p w:rsidR="00000000" w:rsidDel="00000000" w:rsidP="00000000" w:rsidRDefault="00000000" w:rsidRPr="00000000" w14:paraId="00000004">
      <w:pPr>
        <w:spacing w:after="200" w:before="240" w:line="276" w:lineRule="auto"/>
        <w:ind w:left="-850.3937007874016" w:firstLine="0"/>
        <w:jc w:val="both"/>
        <w:rPr>
          <w:sz w:val="24"/>
          <w:szCs w:val="24"/>
        </w:rPr>
      </w:pPr>
      <w:r w:rsidDel="00000000" w:rsidR="00000000" w:rsidRPr="00000000">
        <w:rPr>
          <w:sz w:val="24"/>
          <w:szCs w:val="24"/>
          <w:rtl w:val="0"/>
        </w:rPr>
        <w:t xml:space="preserve">Palun analüüsi ennast toitumisnõustaja või -terapeudi erialaste kompetentside ja tegevusnäitajate alusel.  </w:t>
      </w:r>
    </w:p>
    <w:p w:rsidR="00000000" w:rsidDel="00000000" w:rsidP="00000000" w:rsidRDefault="00000000" w:rsidRPr="00000000" w14:paraId="00000005">
      <w:pPr>
        <w:spacing w:before="240" w:line="276" w:lineRule="auto"/>
        <w:ind w:left="-850.3937007874016" w:right="-856.8897637795271" w:firstLine="0"/>
        <w:jc w:val="both"/>
        <w:rPr>
          <w:sz w:val="24"/>
          <w:szCs w:val="24"/>
        </w:rPr>
      </w:pPr>
      <w:r w:rsidDel="00000000" w:rsidR="00000000" w:rsidRPr="00000000">
        <w:rPr>
          <w:sz w:val="24"/>
          <w:szCs w:val="24"/>
          <w:rtl w:val="0"/>
        </w:rPr>
        <w:t xml:space="preserve">Tähemärkide arvu ei ole ette antud, kuid kirjuta konkreetselt ja selgelt.  Kirjelda iga tegevusnäitaja juures näiteid oma praktikast,  ole julge ennast mitmekülgselt analüüsima ja arengukohti kirjeldama. Võimalusel lisa faktilisi andmeid (nt materjalide linke) vm olulist informatsiooni enda kohta, mis tõendab kompetentsi ilmnemist.</w:t>
        <w:br w:type="textWrapping"/>
      </w:r>
      <w:r w:rsidDel="00000000" w:rsidR="00000000" w:rsidRPr="00000000">
        <w:rPr>
          <w:rtl w:val="0"/>
        </w:rPr>
      </w:r>
    </w:p>
    <w:tbl>
      <w:tblPr>
        <w:tblStyle w:val="Table1"/>
        <w:tblW w:w="156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20"/>
        <w:gridCol w:w="12270"/>
        <w:tblGridChange w:id="0">
          <w:tblGrid>
            <w:gridCol w:w="3420"/>
            <w:gridCol w:w="122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rPr>
                <w:b w:val="1"/>
                <w:sz w:val="24"/>
                <w:szCs w:val="24"/>
              </w:rPr>
            </w:pPr>
            <w:r w:rsidDel="00000000" w:rsidR="00000000" w:rsidRPr="00000000">
              <w:rPr>
                <w:b w:val="1"/>
                <w:sz w:val="24"/>
                <w:szCs w:val="24"/>
                <w:rtl w:val="0"/>
              </w:rPr>
              <w:t xml:space="preserve">Taotleja ees- ja perekonnanimi</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rPr>
                <w:b w:val="1"/>
                <w:sz w:val="24"/>
                <w:szCs w:val="24"/>
              </w:rPr>
            </w:pPr>
            <w:r w:rsidDel="00000000" w:rsidR="00000000" w:rsidRPr="00000000">
              <w:rPr>
                <w:b w:val="1"/>
                <w:sz w:val="24"/>
                <w:szCs w:val="24"/>
                <w:rtl w:val="0"/>
              </w:rPr>
              <w:t xml:space="preserve">Toitumisnõustaja või -terapeut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rPr>
                <w:b w:val="1"/>
                <w:sz w:val="24"/>
                <w:szCs w:val="24"/>
              </w:rPr>
            </w:pPr>
            <w:r w:rsidDel="00000000" w:rsidR="00000000" w:rsidRPr="00000000">
              <w:rPr>
                <w:rtl w:val="0"/>
              </w:rPr>
            </w:r>
          </w:p>
        </w:tc>
      </w:tr>
    </w:tbl>
    <w:p w:rsidR="00000000" w:rsidDel="00000000" w:rsidP="00000000" w:rsidRDefault="00000000" w:rsidRPr="00000000" w14:paraId="0000000A">
      <w:pPr>
        <w:spacing w:after="240" w:before="240" w:line="276" w:lineRule="auto"/>
        <w:ind w:left="-850.3937007874016" w:firstLine="0"/>
        <w:jc w:val="both"/>
        <w:rPr>
          <w:b w:val="1"/>
          <w:sz w:val="24"/>
          <w:szCs w:val="24"/>
        </w:rPr>
      </w:pPr>
      <w:r w:rsidDel="00000000" w:rsidR="00000000" w:rsidRPr="00000000">
        <w:rPr>
          <w:rtl w:val="0"/>
        </w:rPr>
      </w:r>
    </w:p>
    <w:tbl>
      <w:tblPr>
        <w:tblStyle w:val="Table2"/>
        <w:tblW w:w="15765.0" w:type="dxa"/>
        <w:jc w:val="left"/>
        <w:tblInd w:w="-8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0"/>
        <w:gridCol w:w="14835"/>
        <w:tblGridChange w:id="0">
          <w:tblGrid>
            <w:gridCol w:w="930"/>
            <w:gridCol w:w="14835"/>
          </w:tblGrid>
        </w:tblGridChange>
      </w:tblGrid>
      <w:tr>
        <w:trPr>
          <w:cantSplit w:val="0"/>
          <w:trHeight w:val="587.37304687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B">
            <w:pPr>
              <w:spacing w:after="240" w:before="240" w:line="276" w:lineRule="auto"/>
              <w:jc w:val="both"/>
              <w:rPr>
                <w:b w:val="1"/>
                <w:sz w:val="24"/>
                <w:szCs w:val="24"/>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C">
            <w:pPr>
              <w:spacing w:after="240" w:before="240" w:line="276" w:lineRule="auto"/>
              <w:jc w:val="both"/>
              <w:rPr>
                <w:b w:val="1"/>
                <w:sz w:val="24"/>
                <w:szCs w:val="24"/>
              </w:rPr>
            </w:pPr>
            <w:r w:rsidDel="00000000" w:rsidR="00000000" w:rsidRPr="00000000">
              <w:rPr>
                <w:b w:val="1"/>
                <w:sz w:val="24"/>
                <w:szCs w:val="24"/>
                <w:rtl w:val="0"/>
              </w:rPr>
              <w:t xml:space="preserve">Tegevusnäitajad:</w:t>
            </w:r>
          </w:p>
        </w:tc>
      </w:tr>
      <w:tr>
        <w:trPr>
          <w:cantSplit w:val="0"/>
          <w:trHeight w:val="587.37304687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teeb enda tegevusest kokkuvõtte, analüüsides nõustamisprotsessi; vajadusel korrigeerib kliendiga läbiviidavaid tegevusi;</w:t>
            </w:r>
          </w:p>
        </w:tc>
      </w:tr>
      <w:tr>
        <w:trPr>
          <w:cantSplit w:val="0"/>
          <w:trHeight w:val="587.373046875" w:hRule="atLeast"/>
          <w:tblHeader w:val="0"/>
        </w:trPr>
        <w:tc>
          <w:tcPr>
            <w:gridSpan w:val="2"/>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F">
            <w:pPr>
              <w:rPr>
                <w:i w:val="1"/>
                <w:sz w:val="24"/>
                <w:szCs w:val="24"/>
              </w:rPr>
            </w:pPr>
            <w:r w:rsidDel="00000000" w:rsidR="00000000" w:rsidRPr="00000000">
              <w:rPr>
                <w:rtl w:val="0"/>
              </w:rPr>
            </w:r>
          </w:p>
          <w:p w:rsidR="00000000" w:rsidDel="00000000" w:rsidP="00000000" w:rsidRDefault="00000000" w:rsidRPr="00000000" w14:paraId="00000010">
            <w:pPr>
              <w:rPr>
                <w:i w:val="1"/>
                <w:sz w:val="24"/>
                <w:szCs w:val="24"/>
              </w:rPr>
            </w:pPr>
            <w:r w:rsidDel="00000000" w:rsidR="00000000" w:rsidRPr="00000000">
              <w:rPr>
                <w:i w:val="1"/>
                <w:sz w:val="24"/>
                <w:szCs w:val="24"/>
                <w:rtl w:val="0"/>
              </w:rPr>
              <w:t xml:space="preserve">Too näiteid praktikast, kuidas nõustamise järel teed enda tegevuse osas eneseanalüüsi.</w:t>
            </w:r>
          </w:p>
          <w:p w:rsidR="00000000" w:rsidDel="00000000" w:rsidP="00000000" w:rsidRDefault="00000000" w:rsidRPr="00000000" w14:paraId="00000011">
            <w:pPr>
              <w:rPr>
                <w:i w:val="1"/>
                <w:sz w:val="24"/>
                <w:szCs w:val="24"/>
              </w:rPr>
            </w:pPr>
            <w:r w:rsidDel="00000000" w:rsidR="00000000" w:rsidRPr="00000000">
              <w:rPr>
                <w:rtl w:val="0"/>
              </w:rPr>
            </w:r>
          </w:p>
          <w:p w:rsidR="00000000" w:rsidDel="00000000" w:rsidP="00000000" w:rsidRDefault="00000000" w:rsidRPr="00000000" w14:paraId="00000012">
            <w:pPr>
              <w:rPr>
                <w:i w:val="1"/>
                <w:sz w:val="24"/>
                <w:szCs w:val="24"/>
              </w:rPr>
            </w:pPr>
            <w:r w:rsidDel="00000000" w:rsidR="00000000" w:rsidRPr="00000000">
              <w:rPr>
                <w:i w:val="1"/>
                <w:sz w:val="24"/>
                <w:szCs w:val="24"/>
                <w:rtl w:val="0"/>
              </w:rPr>
              <w:t xml:space="preserve">Mida oled eneseanalüüsi järel pidanud korrigeerima või endas arendama, et tulevikus pakutavat teenust parendada?</w:t>
            </w:r>
          </w:p>
          <w:p w:rsidR="00000000" w:rsidDel="00000000" w:rsidP="00000000" w:rsidRDefault="00000000" w:rsidRPr="00000000" w14:paraId="00000013">
            <w:pPr>
              <w:rPr>
                <w:i w:val="1"/>
                <w:sz w:val="24"/>
                <w:szCs w:val="24"/>
              </w:rPr>
            </w:pPr>
            <w:r w:rsidDel="00000000" w:rsidR="00000000" w:rsidRPr="00000000">
              <w:rPr>
                <w:rtl w:val="0"/>
              </w:rPr>
            </w:r>
          </w:p>
          <w:p w:rsidR="00000000" w:rsidDel="00000000" w:rsidP="00000000" w:rsidRDefault="00000000" w:rsidRPr="00000000" w14:paraId="00000014">
            <w:pPr>
              <w:rPr>
                <w:i w:val="1"/>
                <w:color w:val="ff0000"/>
                <w:sz w:val="24"/>
                <w:szCs w:val="24"/>
              </w:rPr>
            </w:pPr>
            <w:r w:rsidDel="00000000" w:rsidR="00000000" w:rsidRPr="00000000">
              <w:rPr>
                <w:rtl w:val="0"/>
              </w:rPr>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16">
            <w:pPr>
              <w:rPr>
                <w:b w:val="1"/>
                <w:sz w:val="24"/>
                <w:szCs w:val="24"/>
              </w:rPr>
            </w:pPr>
            <w:r w:rsidDel="00000000" w:rsidR="00000000" w:rsidRPr="00000000">
              <w:rPr>
                <w:b w:val="1"/>
                <w:sz w:val="24"/>
                <w:szCs w:val="24"/>
                <w:rtl w:val="0"/>
              </w:rPr>
              <w:t xml:space="preserve">2</w:t>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väärtustab elukestvat õpet; täiendab tööalaseid teadmisi; hoiab ennast kursis valdkonna arengutega;</w:t>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8">
            <w:pPr>
              <w:rPr>
                <w:i w:val="1"/>
                <w:sz w:val="24"/>
                <w:szCs w:val="24"/>
              </w:rPr>
            </w:pPr>
            <w:r w:rsidDel="00000000" w:rsidR="00000000" w:rsidRPr="00000000">
              <w:rPr>
                <w:rtl w:val="0"/>
              </w:rPr>
            </w:r>
          </w:p>
          <w:p w:rsidR="00000000" w:rsidDel="00000000" w:rsidP="00000000" w:rsidRDefault="00000000" w:rsidRPr="00000000" w14:paraId="00000019">
            <w:pPr>
              <w:rPr>
                <w:i w:val="1"/>
                <w:sz w:val="24"/>
                <w:szCs w:val="24"/>
              </w:rPr>
            </w:pPr>
            <w:r w:rsidDel="00000000" w:rsidR="00000000" w:rsidRPr="00000000">
              <w:rPr>
                <w:i w:val="1"/>
                <w:sz w:val="24"/>
                <w:szCs w:val="24"/>
                <w:rtl w:val="0"/>
              </w:rPr>
              <w:t xml:space="preserve">Kirjelda, kuidas oled toitumisnõustaja/ -terapeudina arenenud. </w:t>
            </w:r>
          </w:p>
          <w:p w:rsidR="00000000" w:rsidDel="00000000" w:rsidP="00000000" w:rsidRDefault="00000000" w:rsidRPr="00000000" w14:paraId="0000001A">
            <w:pPr>
              <w:rPr>
                <w:i w:val="1"/>
                <w:sz w:val="24"/>
                <w:szCs w:val="24"/>
              </w:rPr>
            </w:pPr>
            <w:r w:rsidDel="00000000" w:rsidR="00000000" w:rsidRPr="00000000">
              <w:rPr>
                <w:rtl w:val="0"/>
              </w:rPr>
            </w:r>
          </w:p>
          <w:p w:rsidR="00000000" w:rsidDel="00000000" w:rsidP="00000000" w:rsidRDefault="00000000" w:rsidRPr="00000000" w14:paraId="0000001B">
            <w:pPr>
              <w:rPr>
                <w:i w:val="1"/>
                <w:sz w:val="24"/>
                <w:szCs w:val="24"/>
              </w:rPr>
            </w:pPr>
            <w:r w:rsidDel="00000000" w:rsidR="00000000" w:rsidRPr="00000000">
              <w:rPr>
                <w:i w:val="1"/>
                <w:sz w:val="24"/>
                <w:szCs w:val="24"/>
                <w:rtl w:val="0"/>
              </w:rPr>
              <w:t xml:space="preserve">Kuidas oled väärtustanud elukestva õppe põhiväärtusi ning täiendanud enda tööalaseid teadmisi? </w:t>
            </w:r>
          </w:p>
          <w:p w:rsidR="00000000" w:rsidDel="00000000" w:rsidP="00000000" w:rsidRDefault="00000000" w:rsidRPr="00000000" w14:paraId="0000001C">
            <w:pPr>
              <w:rPr>
                <w:i w:val="1"/>
                <w:sz w:val="24"/>
                <w:szCs w:val="24"/>
              </w:rPr>
            </w:pPr>
            <w:r w:rsidDel="00000000" w:rsidR="00000000" w:rsidRPr="00000000">
              <w:rPr>
                <w:rtl w:val="0"/>
              </w:rPr>
            </w:r>
          </w:p>
          <w:p w:rsidR="00000000" w:rsidDel="00000000" w:rsidP="00000000" w:rsidRDefault="00000000" w:rsidRPr="00000000" w14:paraId="0000001D">
            <w:pPr>
              <w:rPr>
                <w:i w:val="1"/>
                <w:sz w:val="24"/>
                <w:szCs w:val="24"/>
              </w:rPr>
            </w:pPr>
            <w:r w:rsidDel="00000000" w:rsidR="00000000" w:rsidRPr="00000000">
              <w:rPr>
                <w:i w:val="1"/>
                <w:sz w:val="24"/>
                <w:szCs w:val="24"/>
                <w:rtl w:val="0"/>
              </w:rPr>
              <w:t xml:space="preserve">Esita enesetäienduse tõendusmaterjal (tunnistused, tõendid jne) ning täida selle kohta täienduskoolituste tabel. </w:t>
            </w:r>
          </w:p>
          <w:p w:rsidR="00000000" w:rsidDel="00000000" w:rsidP="00000000" w:rsidRDefault="00000000" w:rsidRPr="00000000" w14:paraId="0000001E">
            <w:pPr>
              <w:rPr>
                <w:i w:val="1"/>
                <w:color w:val="ff0000"/>
                <w:sz w:val="24"/>
                <w:szCs w:val="24"/>
              </w:rPr>
            </w:pPr>
            <w:r w:rsidDel="00000000" w:rsidR="00000000" w:rsidRPr="00000000">
              <w:rPr>
                <w:rtl w:val="0"/>
              </w:rPr>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20">
            <w:pPr>
              <w:rPr>
                <w:b w:val="1"/>
                <w:sz w:val="24"/>
                <w:szCs w:val="24"/>
              </w:rPr>
            </w:pPr>
            <w:r w:rsidDel="00000000" w:rsidR="00000000" w:rsidRPr="00000000">
              <w:rPr>
                <w:b w:val="1"/>
                <w:sz w:val="24"/>
                <w:szCs w:val="24"/>
                <w:rtl w:val="0"/>
              </w:rPr>
              <w:t xml:space="preserve">3</w:t>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21">
            <w:pPr>
              <w:rPr>
                <w:b w:val="1"/>
                <w:sz w:val="24"/>
                <w:szCs w:val="24"/>
              </w:rPr>
            </w:pPr>
            <w:r w:rsidDel="00000000" w:rsidR="00000000" w:rsidRPr="00000000">
              <w:rPr>
                <w:b w:val="1"/>
                <w:sz w:val="24"/>
                <w:szCs w:val="24"/>
                <w:rtl w:val="0"/>
              </w:rPr>
              <w:t xml:space="preserve">tunneb oma pädevuse piire ja lähtub oma töös eetilistest põhimõtetest, andmekaitse nõuetest ja kehtivatest õigusaktidest;</w:t>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22">
            <w:pPr>
              <w:rPr>
                <w:i w:val="1"/>
                <w:sz w:val="24"/>
                <w:szCs w:val="24"/>
              </w:rPr>
            </w:pPr>
            <w:r w:rsidDel="00000000" w:rsidR="00000000" w:rsidRPr="00000000">
              <w:rPr>
                <w:rtl w:val="0"/>
              </w:rPr>
            </w:r>
          </w:p>
          <w:p w:rsidR="00000000" w:rsidDel="00000000" w:rsidP="00000000" w:rsidRDefault="00000000" w:rsidRPr="00000000" w14:paraId="00000023">
            <w:pPr>
              <w:rPr>
                <w:i w:val="1"/>
                <w:sz w:val="24"/>
                <w:szCs w:val="24"/>
              </w:rPr>
            </w:pPr>
            <w:r w:rsidDel="00000000" w:rsidR="00000000" w:rsidRPr="00000000">
              <w:rPr>
                <w:i w:val="1"/>
                <w:sz w:val="24"/>
                <w:szCs w:val="24"/>
                <w:rtl w:val="0"/>
              </w:rPr>
              <w:t xml:space="preserve">Kirjelda enda praktikas olnud juhtumit, kus pidid hindama oma pädevuse piire.</w:t>
            </w:r>
          </w:p>
          <w:p w:rsidR="00000000" w:rsidDel="00000000" w:rsidP="00000000" w:rsidRDefault="00000000" w:rsidRPr="00000000" w14:paraId="00000024">
            <w:pPr>
              <w:rPr>
                <w:i w:val="1"/>
                <w:sz w:val="24"/>
                <w:szCs w:val="24"/>
              </w:rPr>
            </w:pPr>
            <w:r w:rsidDel="00000000" w:rsidR="00000000" w:rsidRPr="00000000">
              <w:rPr>
                <w:rtl w:val="0"/>
              </w:rPr>
            </w:r>
          </w:p>
          <w:p w:rsidR="00000000" w:rsidDel="00000000" w:rsidP="00000000" w:rsidRDefault="00000000" w:rsidRPr="00000000" w14:paraId="00000025">
            <w:pPr>
              <w:rPr>
                <w:i w:val="1"/>
                <w:sz w:val="24"/>
                <w:szCs w:val="24"/>
              </w:rPr>
            </w:pPr>
            <w:r w:rsidDel="00000000" w:rsidR="00000000" w:rsidRPr="00000000">
              <w:rPr>
                <w:i w:val="1"/>
                <w:sz w:val="24"/>
                <w:szCs w:val="24"/>
                <w:rtl w:val="0"/>
              </w:rPr>
              <w:t xml:space="preserve">Kuidas rakendad enda töös õigusaktidest tulenevaid nõudeid?</w:t>
            </w:r>
          </w:p>
          <w:p w:rsidR="00000000" w:rsidDel="00000000" w:rsidP="00000000" w:rsidRDefault="00000000" w:rsidRPr="00000000" w14:paraId="00000026">
            <w:pPr>
              <w:rPr>
                <w:i w:val="1"/>
                <w:sz w:val="24"/>
                <w:szCs w:val="24"/>
              </w:rPr>
            </w:pPr>
            <w:r w:rsidDel="00000000" w:rsidR="00000000" w:rsidRPr="00000000">
              <w:rPr>
                <w:rtl w:val="0"/>
              </w:rPr>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28">
            <w:pPr>
              <w:rPr>
                <w:b w:val="1"/>
                <w:sz w:val="24"/>
                <w:szCs w:val="24"/>
              </w:rPr>
            </w:pPr>
            <w:r w:rsidDel="00000000" w:rsidR="00000000" w:rsidRPr="00000000">
              <w:rPr>
                <w:b w:val="1"/>
                <w:sz w:val="24"/>
                <w:szCs w:val="24"/>
                <w:rtl w:val="0"/>
              </w:rPr>
              <w:t xml:space="preserve">4</w:t>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29">
            <w:pPr>
              <w:rPr>
                <w:b w:val="1"/>
                <w:sz w:val="24"/>
                <w:szCs w:val="24"/>
              </w:rPr>
            </w:pPr>
            <w:r w:rsidDel="00000000" w:rsidR="00000000" w:rsidRPr="00000000">
              <w:rPr>
                <w:b w:val="1"/>
                <w:sz w:val="24"/>
                <w:szCs w:val="24"/>
                <w:rtl w:val="0"/>
              </w:rPr>
              <w:t xml:space="preserve">tuleb toime erinevate situatsioonidega, s.h konfliktidega, kasutades sobivat suhtlusviisi;</w:t>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2A">
            <w:pPr>
              <w:rPr>
                <w:i w:val="1"/>
                <w:sz w:val="24"/>
                <w:szCs w:val="24"/>
              </w:rPr>
            </w:pPr>
            <w:r w:rsidDel="00000000" w:rsidR="00000000" w:rsidRPr="00000000">
              <w:rPr>
                <w:rtl w:val="0"/>
              </w:rPr>
            </w:r>
          </w:p>
          <w:p w:rsidR="00000000" w:rsidDel="00000000" w:rsidP="00000000" w:rsidRDefault="00000000" w:rsidRPr="00000000" w14:paraId="0000002B">
            <w:pPr>
              <w:rPr>
                <w:i w:val="1"/>
                <w:sz w:val="24"/>
                <w:szCs w:val="24"/>
              </w:rPr>
            </w:pPr>
            <w:r w:rsidDel="00000000" w:rsidR="00000000" w:rsidRPr="00000000">
              <w:rPr>
                <w:i w:val="1"/>
                <w:sz w:val="24"/>
                <w:szCs w:val="24"/>
                <w:rtl w:val="0"/>
              </w:rPr>
              <w:t xml:space="preserve">Kirjelda üht konfliktsituatsiooni*, mis on Sinu praktikas ette tulnud ning kuidas olukorra lahendasid. Analüüsi tulemust ja kui võimalik, nimeta arengukohti.</w:t>
            </w:r>
          </w:p>
          <w:p w:rsidR="00000000" w:rsidDel="00000000" w:rsidP="00000000" w:rsidRDefault="00000000" w:rsidRPr="00000000" w14:paraId="0000002C">
            <w:pPr>
              <w:rPr>
                <w:i w:val="1"/>
                <w:sz w:val="24"/>
                <w:szCs w:val="24"/>
              </w:rPr>
            </w:pPr>
            <w:r w:rsidDel="00000000" w:rsidR="00000000" w:rsidRPr="00000000">
              <w:rPr>
                <w:rtl w:val="0"/>
              </w:rPr>
            </w:r>
          </w:p>
          <w:p w:rsidR="00000000" w:rsidDel="00000000" w:rsidP="00000000" w:rsidRDefault="00000000" w:rsidRPr="00000000" w14:paraId="0000002D">
            <w:pPr>
              <w:rPr>
                <w:i w:val="1"/>
                <w:sz w:val="24"/>
                <w:szCs w:val="24"/>
              </w:rPr>
            </w:pPr>
            <w:r w:rsidDel="00000000" w:rsidR="00000000" w:rsidRPr="00000000">
              <w:rPr>
                <w:i w:val="1"/>
                <w:sz w:val="24"/>
                <w:szCs w:val="24"/>
                <w:rtl w:val="0"/>
              </w:rPr>
              <w:t xml:space="preserve">* Konflikt on kokkupõrge, lahkheli vastandlike, eri seisukohtade, arvamuste või vastandliku olemuse pinnal (EKI).</w:t>
            </w:r>
            <w:r w:rsidDel="00000000" w:rsidR="00000000" w:rsidRPr="00000000">
              <w:rPr>
                <w:rFonts w:ascii="Arial" w:cs="Arial" w:eastAsia="Arial" w:hAnsi="Arial"/>
                <w:i w:val="1"/>
                <w:sz w:val="24"/>
                <w:szCs w:val="24"/>
                <w:rtl w:val="0"/>
              </w:rPr>
              <w:t xml:space="preserve"> </w:t>
            </w:r>
            <w:r w:rsidDel="00000000" w:rsidR="00000000" w:rsidRPr="00000000">
              <w:rPr>
                <w:i w:val="1"/>
                <w:sz w:val="24"/>
                <w:szCs w:val="24"/>
                <w:rtl w:val="0"/>
              </w:rPr>
              <w:t xml:space="preserve">Seega ei tähenda konflikt alati tüli või arusaamatusi, vaid ka seda, et nõustatav annab negatiivse hinnangu eelmisele nõustajale või arstile või psühholoogile. Või ka näiteks seda, kui nõustamise käigus on vaja kliendile selgitada, miks tuleb järgida ainult teaduspõhiseid teooriaid.</w:t>
            </w:r>
          </w:p>
          <w:p w:rsidR="00000000" w:rsidDel="00000000" w:rsidP="00000000" w:rsidRDefault="00000000" w:rsidRPr="00000000" w14:paraId="0000002E">
            <w:pPr>
              <w:rPr>
                <w:i w:val="1"/>
                <w:sz w:val="24"/>
                <w:szCs w:val="24"/>
              </w:rPr>
            </w:pPr>
            <w:r w:rsidDel="00000000" w:rsidR="00000000" w:rsidRPr="00000000">
              <w:rPr>
                <w:rtl w:val="0"/>
              </w:rPr>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30">
            <w:pPr>
              <w:rPr>
                <w:b w:val="1"/>
                <w:sz w:val="24"/>
                <w:szCs w:val="24"/>
              </w:rPr>
            </w:pPr>
            <w:r w:rsidDel="00000000" w:rsidR="00000000" w:rsidRPr="00000000">
              <w:rPr>
                <w:b w:val="1"/>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31">
            <w:pPr>
              <w:rPr>
                <w:b w:val="1"/>
                <w:sz w:val="24"/>
                <w:szCs w:val="24"/>
              </w:rPr>
            </w:pPr>
            <w:r w:rsidDel="00000000" w:rsidR="00000000" w:rsidRPr="00000000">
              <w:rPr>
                <w:b w:val="1"/>
                <w:sz w:val="24"/>
                <w:szCs w:val="24"/>
                <w:rtl w:val="0"/>
              </w:rPr>
              <w:t xml:space="preserve">leiab veebist tõenduspõhist informatsiooni ja hindab kriitiliselt allikate usaldusväärsust;’ kasutab erialaseid andmebaase ja rakendusi; kasutab veebipõhiseid ühistöövahendeid; oskab luua ja muuta erinevates formaatides digitaalset sisu, viitab kasutatud allikatele; </w:t>
            </w:r>
          </w:p>
          <w:p w:rsidR="00000000" w:rsidDel="00000000" w:rsidP="00000000" w:rsidRDefault="00000000" w:rsidRPr="00000000" w14:paraId="00000032">
            <w:pPr>
              <w:rPr>
                <w:b w:val="1"/>
                <w:sz w:val="24"/>
                <w:szCs w:val="24"/>
              </w:rPr>
            </w:pPr>
            <w:r w:rsidDel="00000000" w:rsidR="00000000" w:rsidRPr="00000000">
              <w:rPr>
                <w:b w:val="1"/>
                <w:sz w:val="24"/>
                <w:szCs w:val="24"/>
                <w:rtl w:val="0"/>
              </w:rPr>
              <w:t xml:space="preserve">tagab digitaalsete andmete kaitstuse;</w:t>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33">
            <w:pPr>
              <w:rPr>
                <w:i w:val="1"/>
                <w:sz w:val="24"/>
                <w:szCs w:val="24"/>
              </w:rPr>
            </w:pPr>
            <w:r w:rsidDel="00000000" w:rsidR="00000000" w:rsidRPr="00000000">
              <w:rPr>
                <w:rtl w:val="0"/>
              </w:rPr>
            </w:r>
          </w:p>
          <w:p w:rsidR="00000000" w:rsidDel="00000000" w:rsidP="00000000" w:rsidRDefault="00000000" w:rsidRPr="00000000" w14:paraId="00000034">
            <w:pPr>
              <w:rPr>
                <w:i w:val="1"/>
                <w:sz w:val="24"/>
                <w:szCs w:val="24"/>
              </w:rPr>
            </w:pPr>
            <w:r w:rsidDel="00000000" w:rsidR="00000000" w:rsidRPr="00000000">
              <w:rPr>
                <w:i w:val="1"/>
                <w:sz w:val="24"/>
                <w:szCs w:val="24"/>
                <w:rtl w:val="0"/>
              </w:rPr>
              <w:t xml:space="preserve">Loetle, milliseid teaduspõhiseid allikaid (3–5 tk) ja erialaseid andmebaase oma töös kasutad ning vajadusel klientidele soovitad.</w:t>
            </w:r>
          </w:p>
          <w:p w:rsidR="00000000" w:rsidDel="00000000" w:rsidP="00000000" w:rsidRDefault="00000000" w:rsidRPr="00000000" w14:paraId="00000035">
            <w:pPr>
              <w:rPr>
                <w:i w:val="1"/>
                <w:sz w:val="24"/>
                <w:szCs w:val="24"/>
              </w:rPr>
            </w:pPr>
            <w:r w:rsidDel="00000000" w:rsidR="00000000" w:rsidRPr="00000000">
              <w:rPr>
                <w:rtl w:val="0"/>
              </w:rPr>
            </w:r>
          </w:p>
          <w:p w:rsidR="00000000" w:rsidDel="00000000" w:rsidP="00000000" w:rsidRDefault="00000000" w:rsidRPr="00000000" w14:paraId="00000036">
            <w:pPr>
              <w:rPr>
                <w:i w:val="1"/>
                <w:sz w:val="24"/>
                <w:szCs w:val="24"/>
              </w:rPr>
            </w:pPr>
            <w:r w:rsidDel="00000000" w:rsidR="00000000" w:rsidRPr="00000000">
              <w:rPr>
                <w:i w:val="1"/>
                <w:sz w:val="24"/>
                <w:szCs w:val="24"/>
                <w:rtl w:val="0"/>
              </w:rPr>
              <w:t xml:space="preserve">Kirjelda, kuidas oled taganud digitaalsete andmete kaitse ehk kuidas on arvuti ja kliendi digitaalsed andmed</w:t>
            </w:r>
            <w:r w:rsidDel="00000000" w:rsidR="00000000" w:rsidRPr="00000000">
              <w:rPr>
                <w:b w:val="1"/>
                <w:i w:val="1"/>
                <w:sz w:val="24"/>
                <w:szCs w:val="24"/>
                <w:rtl w:val="0"/>
              </w:rPr>
              <w:t xml:space="preserve"> </w:t>
            </w:r>
            <w:r w:rsidDel="00000000" w:rsidR="00000000" w:rsidRPr="00000000">
              <w:rPr>
                <w:i w:val="1"/>
                <w:sz w:val="24"/>
                <w:szCs w:val="24"/>
                <w:rtl w:val="0"/>
              </w:rPr>
              <w:t xml:space="preserve">kaitstud kolmandate isikute eest. </w:t>
            </w:r>
          </w:p>
          <w:p w:rsidR="00000000" w:rsidDel="00000000" w:rsidP="00000000" w:rsidRDefault="00000000" w:rsidRPr="00000000" w14:paraId="00000037">
            <w:pPr>
              <w:rPr>
                <w:i w:val="1"/>
                <w:sz w:val="24"/>
                <w:szCs w:val="24"/>
              </w:rPr>
            </w:pPr>
            <w:r w:rsidDel="00000000" w:rsidR="00000000" w:rsidRPr="00000000">
              <w:rPr>
                <w:rtl w:val="0"/>
              </w:rPr>
            </w:r>
          </w:p>
          <w:p w:rsidR="00000000" w:rsidDel="00000000" w:rsidP="00000000" w:rsidRDefault="00000000" w:rsidRPr="00000000" w14:paraId="00000038">
            <w:pPr>
              <w:rPr>
                <w:i w:val="1"/>
                <w:sz w:val="24"/>
                <w:szCs w:val="24"/>
              </w:rPr>
            </w:pPr>
            <w:r w:rsidDel="00000000" w:rsidR="00000000" w:rsidRPr="00000000">
              <w:rPr>
                <w:i w:val="1"/>
                <w:sz w:val="24"/>
                <w:szCs w:val="24"/>
                <w:rtl w:val="0"/>
              </w:rPr>
              <w:t xml:space="preserve">Kirjelda, kas ja kuidas edastad isikuandmeid nõustatavale.</w:t>
            </w:r>
          </w:p>
          <w:p w:rsidR="00000000" w:rsidDel="00000000" w:rsidP="00000000" w:rsidRDefault="00000000" w:rsidRPr="00000000" w14:paraId="00000039">
            <w:pPr>
              <w:rPr>
                <w:i w:val="1"/>
                <w:sz w:val="24"/>
                <w:szCs w:val="24"/>
              </w:rPr>
            </w:pPr>
            <w:r w:rsidDel="00000000" w:rsidR="00000000" w:rsidRPr="00000000">
              <w:rPr>
                <w:rtl w:val="0"/>
              </w:rPr>
            </w:r>
          </w:p>
        </w:tc>
      </w:tr>
    </w:tbl>
    <w:p w:rsidR="00000000" w:rsidDel="00000000" w:rsidP="00000000" w:rsidRDefault="00000000" w:rsidRPr="00000000" w14:paraId="0000003B">
      <w:pPr>
        <w:spacing w:after="240" w:before="240" w:line="276" w:lineRule="auto"/>
        <w:ind w:left="-850.3937007874016" w:firstLine="0"/>
        <w:jc w:val="both"/>
        <w:rPr>
          <w:b w:val="1"/>
          <w:sz w:val="24"/>
          <w:szCs w:val="24"/>
        </w:rPr>
      </w:pPr>
      <w:r w:rsidDel="00000000" w:rsidR="00000000" w:rsidRPr="00000000">
        <w:rPr>
          <w:rtl w:val="0"/>
        </w:rPr>
      </w:r>
    </w:p>
    <w:tbl>
      <w:tblPr>
        <w:tblStyle w:val="Table3"/>
        <w:tblW w:w="15765.0" w:type="dxa"/>
        <w:jc w:val="left"/>
        <w:tblInd w:w="-8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0"/>
        <w:gridCol w:w="14835"/>
        <w:tblGridChange w:id="0">
          <w:tblGrid>
            <w:gridCol w:w="930"/>
            <w:gridCol w:w="14835"/>
          </w:tblGrid>
        </w:tblGridChange>
      </w:tblGrid>
      <w:tr>
        <w:trPr>
          <w:cantSplit w:val="0"/>
          <w:trHeight w:val="527.373046875" w:hRule="atLeast"/>
          <w:tblHeader w:val="0"/>
        </w:trPr>
        <w:tc>
          <w:tcPr>
            <w:tcBorders>
              <w:top w:color="000000" w:space="0" w:sz="8" w:val="single"/>
              <w:left w:color="000000" w:space="0" w:sz="8" w:val="single"/>
              <w:bottom w:color="000000" w:space="0" w:sz="8" w:val="single"/>
              <w:right w:color="000000" w:space="0" w:sz="8" w:val="single"/>
            </w:tcBorders>
            <w:shd w:fill="b7b7b7" w:val="clear"/>
            <w:tcMar>
              <w:top w:w="0.0" w:type="dxa"/>
              <w:left w:w="100.0" w:type="dxa"/>
              <w:bottom w:w="0.0" w:type="dxa"/>
              <w:right w:w="100.0" w:type="dxa"/>
            </w:tcMar>
            <w:vAlign w:val="top"/>
          </w:tcPr>
          <w:p w:rsidR="00000000" w:rsidDel="00000000" w:rsidP="00000000" w:rsidRDefault="00000000" w:rsidRPr="00000000" w14:paraId="0000003C">
            <w:pPr>
              <w:spacing w:after="240" w:before="240" w:line="276" w:lineRule="auto"/>
              <w:jc w:val="both"/>
              <w:rPr>
                <w:b w:val="1"/>
                <w:sz w:val="24"/>
                <w:szCs w:val="24"/>
              </w:rPr>
            </w:pPr>
            <w:r w:rsidDel="00000000" w:rsidR="00000000" w:rsidRPr="00000000">
              <w:rPr>
                <w:b w:val="1"/>
                <w:sz w:val="24"/>
                <w:szCs w:val="24"/>
                <w:rtl w:val="0"/>
              </w:rPr>
              <w:t xml:space="preserve">6</w:t>
            </w:r>
          </w:p>
        </w:tc>
        <w:tc>
          <w:tcPr>
            <w:tcBorders>
              <w:top w:color="000000" w:space="0" w:sz="8" w:val="single"/>
              <w:left w:color="000000" w:space="0" w:sz="0" w:val="nil"/>
              <w:bottom w:color="000000" w:space="0" w:sz="8" w:val="single"/>
              <w:right w:color="000000" w:space="0" w:sz="8" w:val="single"/>
            </w:tcBorders>
            <w:shd w:fill="b7b7b7" w:val="clear"/>
            <w:tcMar>
              <w:top w:w="0.0" w:type="dxa"/>
              <w:left w:w="100.0" w:type="dxa"/>
              <w:bottom w:w="0.0" w:type="dxa"/>
              <w:right w:w="100.0" w:type="dxa"/>
            </w:tcMar>
            <w:vAlign w:val="top"/>
          </w:tcPr>
          <w:p w:rsidR="00000000" w:rsidDel="00000000" w:rsidP="00000000" w:rsidRDefault="00000000" w:rsidRPr="00000000" w14:paraId="0000003D">
            <w:pPr>
              <w:rPr>
                <w:b w:val="1"/>
                <w:sz w:val="28"/>
                <w:szCs w:val="28"/>
              </w:rPr>
            </w:pPr>
            <w:bookmarkStart w:colFirst="0" w:colLast="0" w:name="_heading=h.30j0zll" w:id="0"/>
            <w:bookmarkEnd w:id="0"/>
            <w:r w:rsidDel="00000000" w:rsidR="00000000" w:rsidRPr="00000000">
              <w:rPr>
                <w:b w:val="1"/>
                <w:sz w:val="24"/>
                <w:szCs w:val="24"/>
                <w:rtl w:val="0"/>
              </w:rPr>
              <w:t xml:space="preserve">Füüsiline ja vaimne heaolu</w:t>
            </w:r>
            <w:r w:rsidDel="00000000" w:rsidR="00000000" w:rsidRPr="00000000">
              <w:rPr>
                <w:rtl w:val="0"/>
              </w:rPr>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E">
            <w:pPr>
              <w:rPr>
                <w:i w:val="1"/>
                <w:sz w:val="24"/>
                <w:szCs w:val="24"/>
              </w:rPr>
            </w:pPr>
            <w:r w:rsidDel="00000000" w:rsidR="00000000" w:rsidRPr="00000000">
              <w:rPr>
                <w:rtl w:val="0"/>
              </w:rPr>
            </w:r>
          </w:p>
          <w:p w:rsidR="00000000" w:rsidDel="00000000" w:rsidP="00000000" w:rsidRDefault="00000000" w:rsidRPr="00000000" w14:paraId="0000003F">
            <w:pPr>
              <w:rPr>
                <w:i w:val="1"/>
                <w:sz w:val="24"/>
                <w:szCs w:val="24"/>
              </w:rPr>
            </w:pPr>
            <w:r w:rsidDel="00000000" w:rsidR="00000000" w:rsidRPr="00000000">
              <w:rPr>
                <w:i w:val="1"/>
                <w:sz w:val="24"/>
                <w:szCs w:val="24"/>
                <w:rtl w:val="0"/>
              </w:rPr>
              <w:t xml:space="preserve">Kuidas kannad hoolt enda füüsilise ja vaimse tervise eest?</w:t>
            </w:r>
          </w:p>
          <w:p w:rsidR="00000000" w:rsidDel="00000000" w:rsidP="00000000" w:rsidRDefault="00000000" w:rsidRPr="00000000" w14:paraId="00000040">
            <w:pPr>
              <w:rPr>
                <w:i w:val="1"/>
                <w:sz w:val="24"/>
                <w:szCs w:val="24"/>
              </w:rPr>
            </w:pPr>
            <w:r w:rsidDel="00000000" w:rsidR="00000000" w:rsidRPr="00000000">
              <w:rPr>
                <w:rtl w:val="0"/>
              </w:rPr>
            </w:r>
          </w:p>
        </w:tc>
      </w:tr>
    </w:tbl>
    <w:p w:rsidR="00000000" w:rsidDel="00000000" w:rsidP="00000000" w:rsidRDefault="00000000" w:rsidRPr="00000000" w14:paraId="00000042">
      <w:pPr>
        <w:spacing w:after="240" w:before="240" w:line="276" w:lineRule="auto"/>
        <w:ind w:left="-850.3937007874016" w:firstLine="0"/>
        <w:jc w:val="both"/>
        <w:rPr>
          <w:b w:val="1"/>
          <w:sz w:val="24"/>
          <w:szCs w:val="24"/>
        </w:rPr>
      </w:pPr>
      <w:r w:rsidDel="00000000" w:rsidR="00000000" w:rsidRPr="00000000">
        <w:rPr>
          <w:rtl w:val="0"/>
        </w:rPr>
      </w:r>
    </w:p>
    <w:tbl>
      <w:tblPr>
        <w:tblStyle w:val="Table4"/>
        <w:tblW w:w="15765.0" w:type="dxa"/>
        <w:jc w:val="left"/>
        <w:tblInd w:w="-8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0"/>
        <w:gridCol w:w="14835"/>
        <w:tblGridChange w:id="0">
          <w:tblGrid>
            <w:gridCol w:w="930"/>
            <w:gridCol w:w="14835"/>
          </w:tblGrid>
        </w:tblGridChange>
      </w:tblGrid>
      <w:tr>
        <w:trPr>
          <w:cantSplit w:val="0"/>
          <w:trHeight w:val="527.373046875" w:hRule="atLeast"/>
          <w:tblHeader w:val="0"/>
        </w:trPr>
        <w:tc>
          <w:tcPr>
            <w:tcBorders>
              <w:top w:color="000000" w:space="0" w:sz="8" w:val="single"/>
              <w:left w:color="000000" w:space="0" w:sz="8" w:val="single"/>
              <w:bottom w:color="000000" w:space="0" w:sz="8" w:val="single"/>
              <w:right w:color="000000" w:space="0" w:sz="8" w:val="single"/>
            </w:tcBorders>
            <w:shd w:fill="b7b7b7" w:val="clear"/>
            <w:tcMar>
              <w:top w:w="0.0" w:type="dxa"/>
              <w:left w:w="100.0" w:type="dxa"/>
              <w:bottom w:w="0.0" w:type="dxa"/>
              <w:right w:w="100.0" w:type="dxa"/>
            </w:tcMar>
            <w:vAlign w:val="top"/>
          </w:tcPr>
          <w:p w:rsidR="00000000" w:rsidDel="00000000" w:rsidP="00000000" w:rsidRDefault="00000000" w:rsidRPr="00000000" w14:paraId="00000043">
            <w:pPr>
              <w:spacing w:after="240" w:before="240" w:line="276" w:lineRule="auto"/>
              <w:jc w:val="both"/>
              <w:rPr>
                <w:b w:val="1"/>
                <w:sz w:val="24"/>
                <w:szCs w:val="24"/>
              </w:rPr>
            </w:pPr>
            <w:r w:rsidDel="00000000" w:rsidR="00000000" w:rsidRPr="00000000">
              <w:rPr>
                <w:b w:val="1"/>
                <w:sz w:val="24"/>
                <w:szCs w:val="24"/>
                <w:rtl w:val="0"/>
              </w:rPr>
              <w:t xml:space="preserve">7</w:t>
            </w:r>
          </w:p>
        </w:tc>
        <w:tc>
          <w:tcPr>
            <w:tcBorders>
              <w:top w:color="000000" w:space="0" w:sz="8" w:val="single"/>
              <w:left w:color="000000" w:space="0" w:sz="0" w:val="nil"/>
              <w:bottom w:color="000000" w:space="0" w:sz="8" w:val="single"/>
              <w:right w:color="000000" w:space="0" w:sz="8" w:val="single"/>
            </w:tcBorders>
            <w:shd w:fill="b7b7b7" w:val="clear"/>
            <w:tcMar>
              <w:top w:w="0.0" w:type="dxa"/>
              <w:left w:w="100.0" w:type="dxa"/>
              <w:bottom w:w="0.0" w:type="dxa"/>
              <w:right w:w="100.0" w:type="dxa"/>
            </w:tcMar>
            <w:vAlign w:val="top"/>
          </w:tcPr>
          <w:p w:rsidR="00000000" w:rsidDel="00000000" w:rsidP="00000000" w:rsidRDefault="00000000" w:rsidRPr="00000000" w14:paraId="00000044">
            <w:pPr>
              <w:rPr>
                <w:b w:val="1"/>
                <w:sz w:val="24"/>
                <w:szCs w:val="24"/>
              </w:rPr>
            </w:pPr>
            <w:bookmarkStart w:colFirst="0" w:colLast="0" w:name="_heading=h.facuas3n4kv4" w:id="1"/>
            <w:bookmarkEnd w:id="1"/>
            <w:r w:rsidDel="00000000" w:rsidR="00000000" w:rsidRPr="00000000">
              <w:rPr>
                <w:rtl w:val="0"/>
              </w:rPr>
            </w:r>
          </w:p>
          <w:p w:rsidR="00000000" w:rsidDel="00000000" w:rsidP="00000000" w:rsidRDefault="00000000" w:rsidRPr="00000000" w14:paraId="00000045">
            <w:pPr>
              <w:rPr>
                <w:b w:val="1"/>
                <w:sz w:val="28"/>
                <w:szCs w:val="28"/>
              </w:rPr>
            </w:pPr>
            <w:bookmarkStart w:colFirst="0" w:colLast="0" w:name="_heading=h.30j0zll" w:id="0"/>
            <w:bookmarkEnd w:id="0"/>
            <w:r w:rsidDel="00000000" w:rsidR="00000000" w:rsidRPr="00000000">
              <w:rPr>
                <w:b w:val="1"/>
                <w:sz w:val="24"/>
                <w:szCs w:val="24"/>
                <w:rtl w:val="0"/>
              </w:rPr>
              <w:t xml:space="preserve">Roll Eesti Toitumisnõustajate ja -terapeutide Ühenduses</w:t>
            </w:r>
            <w:r w:rsidDel="00000000" w:rsidR="00000000" w:rsidRPr="00000000">
              <w:rPr>
                <w:rtl w:val="0"/>
              </w:rPr>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6">
            <w:pPr>
              <w:rPr>
                <w:i w:val="1"/>
                <w:sz w:val="24"/>
                <w:szCs w:val="24"/>
              </w:rPr>
            </w:pPr>
            <w:r w:rsidDel="00000000" w:rsidR="00000000" w:rsidRPr="00000000">
              <w:rPr>
                <w:rtl w:val="0"/>
              </w:rPr>
            </w:r>
          </w:p>
          <w:p w:rsidR="00000000" w:rsidDel="00000000" w:rsidP="00000000" w:rsidRDefault="00000000" w:rsidRPr="00000000" w14:paraId="00000047">
            <w:pPr>
              <w:rPr>
                <w:i w:val="1"/>
                <w:sz w:val="24"/>
                <w:szCs w:val="24"/>
              </w:rPr>
            </w:pPr>
            <w:r w:rsidDel="00000000" w:rsidR="00000000" w:rsidRPr="00000000">
              <w:rPr>
                <w:i w:val="1"/>
                <w:sz w:val="24"/>
                <w:szCs w:val="24"/>
                <w:rtl w:val="0"/>
              </w:rPr>
              <w:t xml:space="preserve">Kuidas oled siiani panustanud ETNÜ tegevustesse?</w:t>
            </w:r>
          </w:p>
          <w:p w:rsidR="00000000" w:rsidDel="00000000" w:rsidP="00000000" w:rsidRDefault="00000000" w:rsidRPr="00000000" w14:paraId="00000048">
            <w:pPr>
              <w:rPr>
                <w:i w:val="1"/>
                <w:sz w:val="24"/>
                <w:szCs w:val="24"/>
              </w:rPr>
            </w:pPr>
            <w:r w:rsidDel="00000000" w:rsidR="00000000" w:rsidRPr="00000000">
              <w:rPr>
                <w:rtl w:val="0"/>
              </w:rPr>
            </w:r>
          </w:p>
          <w:p w:rsidR="00000000" w:rsidDel="00000000" w:rsidP="00000000" w:rsidRDefault="00000000" w:rsidRPr="00000000" w14:paraId="00000049">
            <w:pPr>
              <w:rPr>
                <w:i w:val="1"/>
                <w:sz w:val="24"/>
                <w:szCs w:val="24"/>
              </w:rPr>
            </w:pPr>
            <w:r w:rsidDel="00000000" w:rsidR="00000000" w:rsidRPr="00000000">
              <w:rPr>
                <w:i w:val="1"/>
                <w:sz w:val="24"/>
                <w:szCs w:val="24"/>
                <w:rtl w:val="0"/>
              </w:rPr>
              <w:t xml:space="preserve">Kuidas soovid edaspidi olla ETNÜ tegevustes kaasatud?</w:t>
            </w:r>
          </w:p>
          <w:p w:rsidR="00000000" w:rsidDel="00000000" w:rsidP="00000000" w:rsidRDefault="00000000" w:rsidRPr="00000000" w14:paraId="0000004A">
            <w:pPr>
              <w:rPr>
                <w:i w:val="1"/>
                <w:sz w:val="24"/>
                <w:szCs w:val="24"/>
              </w:rPr>
            </w:pPr>
            <w:r w:rsidDel="00000000" w:rsidR="00000000" w:rsidRPr="00000000">
              <w:rPr>
                <w:rtl w:val="0"/>
              </w:rPr>
            </w:r>
          </w:p>
          <w:p w:rsidR="00000000" w:rsidDel="00000000" w:rsidP="00000000" w:rsidRDefault="00000000" w:rsidRPr="00000000" w14:paraId="0000004B">
            <w:pPr>
              <w:rPr>
                <w:i w:val="1"/>
                <w:sz w:val="24"/>
                <w:szCs w:val="24"/>
              </w:rPr>
            </w:pPr>
            <w:r w:rsidDel="00000000" w:rsidR="00000000" w:rsidRPr="00000000">
              <w:rPr>
                <w:rtl w:val="0"/>
              </w:rPr>
            </w:r>
          </w:p>
        </w:tc>
      </w:tr>
    </w:tbl>
    <w:p w:rsidR="00000000" w:rsidDel="00000000" w:rsidP="00000000" w:rsidRDefault="00000000" w:rsidRPr="00000000" w14:paraId="0000004D">
      <w:pPr>
        <w:spacing w:after="160" w:line="259" w:lineRule="auto"/>
        <w:ind w:left="-566.9291338582677" w:firstLine="0"/>
        <w:rPr>
          <w:sz w:val="24"/>
          <w:szCs w:val="24"/>
        </w:rPr>
      </w:pPr>
      <w:r w:rsidDel="00000000" w:rsidR="00000000" w:rsidRPr="00000000">
        <w:rPr>
          <w:b w:val="1"/>
          <w:sz w:val="24"/>
          <w:szCs w:val="24"/>
          <w:rtl w:val="0"/>
        </w:rPr>
        <w:br w:type="textWrapping"/>
        <w:t xml:space="preserve">Kuupäev:</w:t>
      </w:r>
      <w:r w:rsidDel="00000000" w:rsidR="00000000" w:rsidRPr="00000000">
        <w:rPr>
          <w:sz w:val="24"/>
          <w:szCs w:val="24"/>
          <w:rtl w:val="0"/>
        </w:rPr>
        <w:t xml:space="preserve">   </w:t>
      </w:r>
    </w:p>
    <w:p w:rsidR="00000000" w:rsidDel="00000000" w:rsidP="00000000" w:rsidRDefault="00000000" w:rsidRPr="00000000" w14:paraId="0000004E">
      <w:pPr>
        <w:spacing w:after="160" w:line="259" w:lineRule="auto"/>
        <w:ind w:left="-566.9291338582677" w:firstLine="0"/>
        <w:rPr>
          <w:b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 </w:t>
        <w:br w:type="textWrapping"/>
        <w:t xml:space="preserve">/Allkirjastatud digitaalselt/ </w:t>
        <w:br w:type="textWrapping"/>
        <w:t xml:space="preserve">(ees- ja perekonnanimi)</w:t>
      </w:r>
      <w:r w:rsidDel="00000000" w:rsidR="00000000" w:rsidRPr="00000000">
        <w:rPr>
          <w:sz w:val="24"/>
          <w:szCs w:val="24"/>
          <w:rtl w:val="0"/>
        </w:rPr>
        <w:t xml:space="preserve">  </w:t>
      </w:r>
      <w:r w:rsidDel="00000000" w:rsidR="00000000" w:rsidRPr="00000000">
        <w:rPr>
          <w:rtl w:val="0"/>
        </w:rPr>
      </w:r>
    </w:p>
    <w:sectPr>
      <w:headerReference r:id="rId8" w:type="default"/>
      <w:pgSz w:h="11906" w:w="16838" w:orient="landscape"/>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360" w:hanging="36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360" w:hanging="36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72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72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1080" w:hanging="108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080" w:hanging="108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360" w:hanging="36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360" w:hanging="36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72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72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1080" w:hanging="108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080" w:hanging="108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360" w:hanging="36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360" w:hanging="36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72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72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1080" w:hanging="108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080" w:hanging="108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360" w:hanging="36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360" w:hanging="36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72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72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1080" w:hanging="108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080" w:hanging="108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360" w:hanging="360"/>
    </w:pPr>
    <w:rPr>
      <w:rFonts w:ascii="Cambria" w:cs="Cambria" w:eastAsia="Cambria" w:hAnsi="Cambria"/>
      <w:b w:val="1"/>
      <w:sz w:val="32"/>
      <w:szCs w:val="32"/>
    </w:rPr>
  </w:style>
  <w:style w:type="paragraph" w:styleId="Heading2">
    <w:name w:val="heading 2"/>
    <w:basedOn w:val="Normal"/>
    <w:next w:val="Normal"/>
    <w:pPr>
      <w:keepNext w:val="1"/>
      <w:spacing w:line="276" w:lineRule="auto"/>
      <w:jc w:val="both"/>
    </w:pPr>
    <w:rPr>
      <w:b w:val="1"/>
      <w:sz w:val="24"/>
      <w:szCs w:val="24"/>
    </w:rPr>
  </w:style>
  <w:style w:type="paragraph" w:styleId="Heading3">
    <w:name w:val="heading 3"/>
    <w:basedOn w:val="Normal"/>
    <w:next w:val="Normal"/>
    <w:pPr>
      <w:keepNext w:val="1"/>
      <w:spacing w:after="60" w:before="240" w:lineRule="auto"/>
      <w:ind w:left="72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72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1080" w:hanging="108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080" w:hanging="108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360" w:hanging="36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360" w:hanging="36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72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72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1080" w:hanging="108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080" w:hanging="108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yckY5OLVJeCNl17LoSlkjpOmUA==">CgMxLjAyCWguMzBqMHpsbDIOaC5mYWN1YXMzbjRrdjQyCWguMzBqMHpsbDgAciExU3RxdG9GNm5BZmdyTTRJbDNReTBjclJ5NFRwQWhZdng=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